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2582"/>
        <w:gridCol w:w="6063"/>
      </w:tblGrid>
      <w:tr w:rsidR="00A05976" w:rsidRPr="00A86A5E" w:rsidTr="00FA1AAD">
        <w:tc>
          <w:tcPr>
            <w:tcW w:w="8861" w:type="dxa"/>
            <w:gridSpan w:val="2"/>
          </w:tcPr>
          <w:p w:rsidR="00A05976" w:rsidRDefault="00A05976" w:rsidP="00FA1AAD">
            <w:pPr>
              <w:widowControl w:val="0"/>
              <w:autoSpaceDN w:val="0"/>
              <w:spacing w:after="0" w:line="240" w:lineRule="auto"/>
              <w:textAlignment w:val="baseline"/>
              <w:rPr>
                <w:rFonts w:cs="Tahoma"/>
                <w:kern w:val="3"/>
                <w:sz w:val="24"/>
                <w:szCs w:val="24"/>
              </w:rPr>
            </w:pPr>
            <w:proofErr w:type="gramStart"/>
            <w:r w:rsidRPr="00A86A5E">
              <w:rPr>
                <w:rFonts w:cs="Tahoma"/>
                <w:kern w:val="3"/>
                <w:sz w:val="24"/>
                <w:szCs w:val="24"/>
              </w:rPr>
              <w:t xml:space="preserve">Cavriglia, </w:t>
            </w:r>
            <w:r w:rsidR="00B95A7C">
              <w:rPr>
                <w:noProof/>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8232140</wp:posOffset>
                      </wp:positionV>
                      <wp:extent cx="7179310" cy="90805"/>
                      <wp:effectExtent l="0" t="0" r="2540" b="44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931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C2B92" id="Rectangle 3" o:spid="_x0000_s1026" style="position:absolute;margin-left:-10pt;margin-top:648.2pt;width:565.3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YDewIAAPoEAAAOAAAAZHJzL2Uyb0RvYy54bWysVNuO0zAQfUfiHyy/t0m66SXRpqvdliKk&#10;AisWPsC1ncbCsY3tNi2If2fstKULPCBEHhyPPT4+M3PGt3eHVqI9t05oVeFsmGLEFdVMqG2FP31c&#10;DWYYOU8UI1IrXuEjd/hu/vLFbWdKPtKNloxbBCDKlZ2pcOO9KZPE0Ya3xA214Qo2a21b4sG024RZ&#10;0gF6K5NRmk6STltmrKbcOVhd9pt4HvHrmlP/vq4d90hWGLj5ONo4bsKYzG9JubXENIKeaJB/YNES&#10;oeDSC9SSeIJ2VvwG1QpqtdO1H1LdJrquBeUxBogmS3+J5qkhhsdYIDnOXNLk/h8sfbd/tEiwCucY&#10;KdJCiT5A0ojaSo5uQno640rwejKPNgTozFrTzw4pvWjAi99bq7uGEwaksuCfPDsQDAdH0aZ7qxmg&#10;k53XMVOH2rYBEHKADrEgx0tB+MEjCovTbFrcZFA3CntFOkvH8QZSng8b6/xrrlsUJhW2QD2Ck/3a&#10;+UCGlGeXSF5LwVZCymjY7WYhLdoT0MYqfid0d+0mVXBWOhzrEfsV4Ah3hL3ANtb6W5GN8vRhVAxW&#10;k9l0kK/y8aCYprNBmhUPxSTNi3y5+h4IZnnZCMa4WgvFz7rL8r+r66kDesVE5aEO0jMejWPsz9i7&#10;6yDT+P0pyFZ4aEMp2grPLk6kDHV9pRiETUpPhOznyXP6McuQg/M/ZiWqIBS+F9BGsyOIwGooEpQT&#10;HgyYNNp+xaiD5quw+7IjlmMk3ygQUpHleejWaOTj6QgMe72zud4higJUhT1G/XTh+w7fGSu2DdyU&#10;xcQofQ/iq0UURhBmz+okWWiwGMHpMQgdfG1Hr59P1vwHAAAA//8DAFBLAwQUAAYACAAAACEAL9gv&#10;B+AAAAAOAQAADwAAAGRycy9kb3ducmV2LnhtbEyPwU7DMAyG70i8Q2QkblvSbQRWmk4IaSfgwIbE&#10;1WuytqJxSpNu5e3xTnCz9f/6/LnYTL4TJzfENpCBbK5AOKqCbak28LHfzh5AxIRksQvkDPy4CJvy&#10;+qrA3IYzvbvTLtWCIRRzNNCk1OdSxqpxHuM89I44O4bBY+J1qKUd8Mxw38mFUlp6bIkvNNi758ZV&#10;X7vRG0C9st9vx+Xr/mXUuK4ntb37VMbc3kxPjyCSm9JfGS76rA4lOx3CSDaKzsCM8VzlYLHWKxCX&#10;SpYpDeLA0zJT9yDLQv5/o/wFAAD//wMAUEsBAi0AFAAGAAgAAAAhALaDOJL+AAAA4QEAABMAAAAA&#10;AAAAAAAAAAAAAAAAAFtDb250ZW50X1R5cGVzXS54bWxQSwECLQAUAAYACAAAACEAOP0h/9YAAACU&#10;AQAACwAAAAAAAAAAAAAAAAAvAQAAX3JlbHMvLnJlbHNQSwECLQAUAAYACAAAACEAA/QWA3sCAAD6&#10;BAAADgAAAAAAAAAAAAAAAAAuAgAAZHJzL2Uyb0RvYy54bWxQSwECLQAUAAYACAAAACEAL9gvB+AA&#10;AAAOAQAADwAAAAAAAAAAAAAAAADVBAAAZHJzL2Rvd25yZXYueG1sUEsFBgAAAAAEAAQA8wAAAOIF&#10;AAAAAA==&#10;" stroked="f"/>
                  </w:pict>
                </mc:Fallback>
              </mc:AlternateContent>
            </w:r>
            <w:r>
              <w:rPr>
                <w:rFonts w:cs="Tahoma"/>
                <w:kern w:val="3"/>
                <w:sz w:val="24"/>
                <w:szCs w:val="24"/>
              </w:rPr>
              <w:t xml:space="preserve"> </w:t>
            </w:r>
            <w:r w:rsidR="004C3637">
              <w:rPr>
                <w:rFonts w:cs="Tahoma"/>
                <w:kern w:val="3"/>
                <w:sz w:val="24"/>
                <w:szCs w:val="24"/>
              </w:rPr>
              <w:t xml:space="preserve"> </w:t>
            </w:r>
            <w:proofErr w:type="gramEnd"/>
            <w:r w:rsidR="004C3637">
              <w:rPr>
                <w:rFonts w:cs="Tahoma"/>
                <w:kern w:val="3"/>
                <w:sz w:val="24"/>
                <w:szCs w:val="24"/>
              </w:rPr>
              <w:t xml:space="preserve"> </w:t>
            </w:r>
            <w:r w:rsidR="00EF7DE6">
              <w:rPr>
                <w:rFonts w:cs="Tahoma"/>
                <w:kern w:val="3"/>
                <w:sz w:val="24"/>
                <w:szCs w:val="24"/>
              </w:rPr>
              <w:t xml:space="preserve">                     </w:t>
            </w:r>
            <w:r w:rsidRPr="00A86A5E">
              <w:rPr>
                <w:rFonts w:cs="Tahoma"/>
                <w:kern w:val="3"/>
                <w:sz w:val="24"/>
                <w:szCs w:val="24"/>
              </w:rPr>
              <w:t xml:space="preserve"> 2014</w:t>
            </w:r>
          </w:p>
          <w:p w:rsidR="00EF7DE6" w:rsidRPr="00A86A5E" w:rsidRDefault="00EF7DE6" w:rsidP="00FA1AAD">
            <w:pPr>
              <w:widowControl w:val="0"/>
              <w:autoSpaceDN w:val="0"/>
              <w:spacing w:after="0" w:line="240" w:lineRule="auto"/>
              <w:textAlignment w:val="baseline"/>
              <w:rPr>
                <w:rFonts w:cs="Tahoma"/>
                <w:kern w:val="3"/>
                <w:sz w:val="24"/>
                <w:szCs w:val="24"/>
              </w:rPr>
            </w:pPr>
          </w:p>
          <w:p w:rsidR="00A05976" w:rsidRPr="00A86A5E" w:rsidRDefault="00A05976" w:rsidP="00FA1AAD">
            <w:pPr>
              <w:widowControl w:val="0"/>
              <w:autoSpaceDN w:val="0"/>
              <w:spacing w:after="0" w:line="240" w:lineRule="auto"/>
              <w:textAlignment w:val="baseline"/>
              <w:rPr>
                <w:rFonts w:cs="Tahoma"/>
                <w:kern w:val="3"/>
                <w:sz w:val="24"/>
                <w:szCs w:val="24"/>
              </w:rPr>
            </w:pPr>
          </w:p>
        </w:tc>
      </w:tr>
      <w:tr w:rsidR="00A05976" w:rsidRPr="00A86A5E" w:rsidTr="00FA1AAD">
        <w:tc>
          <w:tcPr>
            <w:tcW w:w="2660" w:type="dxa"/>
          </w:tcPr>
          <w:p w:rsidR="00A05976" w:rsidRPr="00A86A5E" w:rsidRDefault="00A05976" w:rsidP="00FA1AAD">
            <w:pPr>
              <w:widowControl w:val="0"/>
              <w:autoSpaceDN w:val="0"/>
              <w:spacing w:after="0" w:line="240" w:lineRule="auto"/>
              <w:textAlignment w:val="baseline"/>
              <w:rPr>
                <w:rFonts w:cs="Tahoma"/>
                <w:kern w:val="3"/>
                <w:sz w:val="24"/>
                <w:szCs w:val="24"/>
              </w:rPr>
            </w:pPr>
          </w:p>
        </w:tc>
        <w:tc>
          <w:tcPr>
            <w:tcW w:w="6201" w:type="dxa"/>
          </w:tcPr>
          <w:p w:rsidR="00A05976" w:rsidRPr="00A86A5E" w:rsidRDefault="00A05976" w:rsidP="00FA1AAD">
            <w:pPr>
              <w:widowControl w:val="0"/>
              <w:autoSpaceDN w:val="0"/>
              <w:spacing w:after="0" w:line="240" w:lineRule="auto"/>
              <w:textAlignment w:val="baseline"/>
              <w:rPr>
                <w:rFonts w:cs="Tahoma"/>
                <w:b/>
                <w:kern w:val="3"/>
                <w:sz w:val="24"/>
                <w:szCs w:val="24"/>
              </w:rPr>
            </w:pPr>
            <w:r w:rsidRPr="00A86A5E">
              <w:rPr>
                <w:rFonts w:cs="Tahoma"/>
                <w:b/>
                <w:kern w:val="3"/>
                <w:sz w:val="24"/>
                <w:szCs w:val="24"/>
              </w:rPr>
              <w:t>Al Sindaco di Cavriglia</w:t>
            </w:r>
          </w:p>
          <w:p w:rsidR="00A05976" w:rsidRPr="00A86A5E" w:rsidRDefault="00A05976" w:rsidP="00FA1AAD">
            <w:pPr>
              <w:widowControl w:val="0"/>
              <w:autoSpaceDN w:val="0"/>
              <w:spacing w:after="0" w:line="240" w:lineRule="auto"/>
              <w:textAlignment w:val="baseline"/>
              <w:rPr>
                <w:rFonts w:cs="Tahoma"/>
                <w:b/>
                <w:kern w:val="3"/>
                <w:sz w:val="24"/>
                <w:szCs w:val="24"/>
              </w:rPr>
            </w:pPr>
            <w:r w:rsidRPr="00A86A5E">
              <w:rPr>
                <w:rFonts w:cs="Tahoma"/>
                <w:b/>
                <w:kern w:val="3"/>
                <w:sz w:val="24"/>
                <w:szCs w:val="24"/>
              </w:rPr>
              <w:t>Al Presidente del Consiglio Comunale di Cavriglia</w:t>
            </w:r>
          </w:p>
          <w:p w:rsidR="00A05976" w:rsidRPr="00A86A5E" w:rsidRDefault="00A05976" w:rsidP="00FA1AAD">
            <w:pPr>
              <w:widowControl w:val="0"/>
              <w:autoSpaceDN w:val="0"/>
              <w:spacing w:after="0" w:line="240" w:lineRule="auto"/>
              <w:textAlignment w:val="baseline"/>
              <w:rPr>
                <w:rFonts w:cs="Tahoma"/>
                <w:b/>
                <w:kern w:val="3"/>
                <w:sz w:val="24"/>
                <w:szCs w:val="24"/>
              </w:rPr>
            </w:pPr>
            <w:r>
              <w:rPr>
                <w:rFonts w:cs="Tahoma"/>
                <w:b/>
                <w:kern w:val="3"/>
                <w:sz w:val="24"/>
                <w:szCs w:val="24"/>
              </w:rPr>
              <w:t xml:space="preserve">Leonardo Degl’Innocenti o </w:t>
            </w:r>
            <w:proofErr w:type="spellStart"/>
            <w:r>
              <w:rPr>
                <w:rFonts w:cs="Tahoma"/>
                <w:b/>
                <w:kern w:val="3"/>
                <w:sz w:val="24"/>
                <w:szCs w:val="24"/>
              </w:rPr>
              <w:t>Sanni</w:t>
            </w:r>
            <w:proofErr w:type="spellEnd"/>
          </w:p>
        </w:tc>
      </w:tr>
    </w:tbl>
    <w:p w:rsidR="00A05976" w:rsidRDefault="00A05976" w:rsidP="00A05976"/>
    <w:p w:rsidR="00A05976" w:rsidRDefault="00A05976" w:rsidP="00A05976"/>
    <w:p w:rsidR="00EF7DE6" w:rsidRDefault="00EF7DE6" w:rsidP="00A05976"/>
    <w:p w:rsidR="00A05976" w:rsidRPr="00EF7DE6" w:rsidRDefault="00A05976" w:rsidP="00EF7DE6">
      <w:pPr>
        <w:spacing w:after="0"/>
        <w:rPr>
          <w:b/>
          <w:sz w:val="24"/>
        </w:rPr>
      </w:pPr>
      <w:r w:rsidRPr="00EF7DE6">
        <w:rPr>
          <w:b/>
          <w:sz w:val="24"/>
        </w:rPr>
        <w:t>OGGETTO DELLA MOZIONE: NOMINA PRIORITARIA DI DISOCCUPATI, INOCCUPATI, STUDENTI E PERSONE A BASSO REDDITO COME SCRUTATORI ELETTORALI</w:t>
      </w:r>
    </w:p>
    <w:p w:rsidR="00A05976" w:rsidRPr="00EF7DE6" w:rsidRDefault="00A05976" w:rsidP="00EF7DE6">
      <w:pPr>
        <w:spacing w:after="0"/>
        <w:jc w:val="center"/>
        <w:rPr>
          <w:b/>
          <w:sz w:val="24"/>
        </w:rPr>
      </w:pPr>
      <w:r w:rsidRPr="00EF7DE6">
        <w:rPr>
          <w:b/>
          <w:sz w:val="24"/>
        </w:rPr>
        <w:t>PREMESSO CHE:</w:t>
      </w:r>
    </w:p>
    <w:p w:rsidR="00A05976" w:rsidRPr="00EF7DE6" w:rsidRDefault="00A05976" w:rsidP="00EF7DE6">
      <w:pPr>
        <w:numPr>
          <w:ilvl w:val="0"/>
          <w:numId w:val="10"/>
        </w:numPr>
        <w:spacing w:after="0"/>
        <w:rPr>
          <w:sz w:val="24"/>
        </w:rPr>
      </w:pPr>
      <w:r w:rsidRPr="00EF7DE6">
        <w:rPr>
          <w:sz w:val="24"/>
        </w:rPr>
        <w:t>L’attuale crisi economica ed occupazionale ha investito anche il nostro territorio creando forti disagi sociali tra i cittadini.</w:t>
      </w:r>
    </w:p>
    <w:p w:rsidR="00A05976" w:rsidRPr="00EF7DE6" w:rsidRDefault="00A05976" w:rsidP="00EF7DE6">
      <w:pPr>
        <w:numPr>
          <w:ilvl w:val="0"/>
          <w:numId w:val="10"/>
        </w:numPr>
        <w:spacing w:after="0"/>
        <w:rPr>
          <w:sz w:val="24"/>
        </w:rPr>
      </w:pPr>
      <w:r w:rsidRPr="00EF7DE6">
        <w:rPr>
          <w:sz w:val="24"/>
        </w:rPr>
        <w:t>Le istituzioni locali dovrebbero rivolgere nei confronti delle categorie disagiate tutte le attenzioni possibili per scongiurare, ove possibile, notevoli sofferenze di natura economica e sociale.</w:t>
      </w:r>
    </w:p>
    <w:p w:rsidR="00A05976" w:rsidRPr="00EF7DE6" w:rsidRDefault="00A05976" w:rsidP="00EF7DE6">
      <w:pPr>
        <w:spacing w:after="0"/>
        <w:rPr>
          <w:sz w:val="24"/>
        </w:rPr>
      </w:pPr>
    </w:p>
    <w:p w:rsidR="00A05976" w:rsidRPr="00EF7DE6" w:rsidRDefault="00A05976" w:rsidP="00EF7DE6">
      <w:pPr>
        <w:spacing w:after="0"/>
        <w:jc w:val="center"/>
        <w:rPr>
          <w:sz w:val="24"/>
        </w:rPr>
      </w:pPr>
      <w:r w:rsidRPr="00EF7DE6">
        <w:rPr>
          <w:b/>
          <w:sz w:val="24"/>
        </w:rPr>
        <w:t>CONSIDERATO CHE:</w:t>
      </w:r>
    </w:p>
    <w:p w:rsidR="00A05976" w:rsidRPr="00EF7DE6" w:rsidRDefault="00A05976" w:rsidP="00EF7DE6">
      <w:pPr>
        <w:numPr>
          <w:ilvl w:val="0"/>
          <w:numId w:val="11"/>
        </w:numPr>
        <w:spacing w:after="0"/>
        <w:rPr>
          <w:sz w:val="24"/>
        </w:rPr>
      </w:pPr>
      <w:r w:rsidRPr="00EF7DE6">
        <w:rPr>
          <w:sz w:val="24"/>
        </w:rPr>
        <w:t>Il comune di Cavriglia, in occasione delle imminenti elezioni regionali, dovrà avvalersi della collaborazione di scrutatori di seggio.</w:t>
      </w:r>
    </w:p>
    <w:p w:rsidR="00A05976" w:rsidRPr="00EF7DE6" w:rsidRDefault="00A05976" w:rsidP="00EF7DE6">
      <w:pPr>
        <w:numPr>
          <w:ilvl w:val="0"/>
          <w:numId w:val="11"/>
        </w:numPr>
        <w:spacing w:after="0"/>
        <w:rPr>
          <w:sz w:val="24"/>
        </w:rPr>
      </w:pPr>
      <w:r w:rsidRPr="00EF7DE6">
        <w:rPr>
          <w:sz w:val="24"/>
        </w:rPr>
        <w:t>Allo scrutatore di seggio spetta un’indennità in denaro, la cui</w:t>
      </w:r>
      <w:r w:rsidR="00EF7DE6">
        <w:rPr>
          <w:sz w:val="24"/>
        </w:rPr>
        <w:t xml:space="preserve"> entità è stabilita per legge e </w:t>
      </w:r>
      <w:r w:rsidRPr="00EF7DE6">
        <w:rPr>
          <w:sz w:val="24"/>
        </w:rPr>
        <w:t>varia in funzione del numero di elezioni che si svolgono nel medesimo giorno.</w:t>
      </w:r>
    </w:p>
    <w:p w:rsidR="00A05976" w:rsidRPr="00EF7DE6" w:rsidRDefault="00A05976" w:rsidP="00EF7DE6">
      <w:pPr>
        <w:numPr>
          <w:ilvl w:val="0"/>
          <w:numId w:val="11"/>
        </w:numPr>
        <w:spacing w:after="0"/>
        <w:rPr>
          <w:sz w:val="24"/>
        </w:rPr>
      </w:pPr>
      <w:r w:rsidRPr="00EF7DE6">
        <w:rPr>
          <w:sz w:val="24"/>
        </w:rPr>
        <w:t>Gli scrutatori sono individuati ai sensi dall’art. 6 della legge n. 95 dell’8 marzo 1989, come sostituito dall’art. 9, comma 4, della legge 21 dicembre 2005, n. 270, ulteriormente modificato dalla legge n. 22 del 27 gennaio 2006, tra gli elettori iscritti nell’albo unico degli scrutatori di seggio elettorale.</w:t>
      </w:r>
    </w:p>
    <w:p w:rsidR="00A05976" w:rsidRPr="00EF7DE6" w:rsidRDefault="00A05976" w:rsidP="00EF7DE6">
      <w:pPr>
        <w:numPr>
          <w:ilvl w:val="0"/>
          <w:numId w:val="11"/>
        </w:numPr>
        <w:spacing w:after="0"/>
        <w:rPr>
          <w:sz w:val="24"/>
        </w:rPr>
      </w:pPr>
      <w:r w:rsidRPr="00EF7DE6">
        <w:rPr>
          <w:sz w:val="24"/>
        </w:rPr>
        <w:lastRenderedPageBreak/>
        <w:t>Tale normativa dà ampia discrezionalità nella formazione delle graduatorie tra i cittadini che hanno espresso la loro disponibilità ad entrare nell’apposito albo.</w:t>
      </w:r>
    </w:p>
    <w:p w:rsidR="00A05976" w:rsidRPr="00EF7DE6" w:rsidRDefault="00A05976" w:rsidP="00EF7DE6">
      <w:pPr>
        <w:spacing w:after="0"/>
        <w:rPr>
          <w:b/>
          <w:sz w:val="24"/>
        </w:rPr>
      </w:pPr>
    </w:p>
    <w:p w:rsidR="00A05976" w:rsidRPr="00EF7DE6" w:rsidRDefault="00A05976" w:rsidP="00EF7DE6">
      <w:pPr>
        <w:spacing w:after="0"/>
        <w:jc w:val="center"/>
        <w:rPr>
          <w:b/>
          <w:sz w:val="24"/>
        </w:rPr>
      </w:pPr>
      <w:r w:rsidRPr="00EF7DE6">
        <w:rPr>
          <w:b/>
          <w:sz w:val="24"/>
        </w:rPr>
        <w:t>SI IMPEGNANO IL SINDACO, IN QUALITÀ DI PRESIDENTE DELLA COMMISSIONE ELETTORALE COMUNALE, ED I COMPONENTI DELLA COMMISSIONE STESSA</w:t>
      </w:r>
    </w:p>
    <w:p w:rsidR="00A05976" w:rsidRPr="00EF7DE6" w:rsidRDefault="00A05976" w:rsidP="00EF7DE6">
      <w:pPr>
        <w:spacing w:after="0"/>
        <w:jc w:val="center"/>
        <w:rPr>
          <w:sz w:val="24"/>
        </w:rPr>
      </w:pPr>
    </w:p>
    <w:p w:rsidR="00A05976" w:rsidRPr="00EF7DE6" w:rsidRDefault="00A05976" w:rsidP="00EF7DE6">
      <w:pPr>
        <w:numPr>
          <w:ilvl w:val="0"/>
          <w:numId w:val="13"/>
        </w:numPr>
        <w:spacing w:after="0"/>
        <w:rPr>
          <w:sz w:val="24"/>
        </w:rPr>
      </w:pPr>
      <w:r w:rsidRPr="00EF7DE6">
        <w:rPr>
          <w:sz w:val="24"/>
        </w:rPr>
        <w:t>Ad adottare come requisito ulteriore per la nomina degli scrutatori la condizione di disoccupazione, oltre a quelle previste dalla legislazione vigente. Per dare seguito a questa semplice proposta, il Comune potrebbe pubblicare un avviso con il quale s’invitano gli iscritti nell’Albo degli scrutatori a produrre autocertificazione relativa al proprio stato di disoccupazione/inoccupazione. Il Comune effettuerà i controlli su tale stato incrociando i dati con quelli del Centro per l’Impiego. Nel caso in cui il numero degli scrutatori dichiaratosi disoccupato sarà superiore a quello necessario per i seggi elettorali, l’amministrazione preferirà nell’odine i soggetti che versano nello stato di disoccupazione da maggior tempo.</w:t>
      </w:r>
    </w:p>
    <w:p w:rsidR="00A05976" w:rsidRPr="00EF7DE6" w:rsidRDefault="00A05976" w:rsidP="00EF7DE6">
      <w:pPr>
        <w:numPr>
          <w:ilvl w:val="0"/>
          <w:numId w:val="13"/>
        </w:numPr>
        <w:spacing w:after="0"/>
        <w:rPr>
          <w:sz w:val="24"/>
        </w:rPr>
      </w:pPr>
      <w:r w:rsidRPr="00EF7DE6">
        <w:rPr>
          <w:sz w:val="24"/>
        </w:rPr>
        <w:t>Di dare altresì modo a studenti con età non superiore ai 30 anni, regolarmente iscritti ad un corso di studi e sprovvisti di reddito, di poter presentare la certificazione relativa alla propria iscrizione via email al Comune e, alla pari di cittadini disoccupati/inoccupati, poter accedere alla nomina di scrutatori.</w:t>
      </w:r>
    </w:p>
    <w:p w:rsidR="00A05976" w:rsidRPr="00EF7DE6" w:rsidRDefault="00A05976" w:rsidP="00EF7DE6">
      <w:pPr>
        <w:numPr>
          <w:ilvl w:val="0"/>
          <w:numId w:val="13"/>
        </w:numPr>
        <w:spacing w:after="0"/>
        <w:rPr>
          <w:sz w:val="24"/>
        </w:rPr>
      </w:pPr>
      <w:r w:rsidRPr="00EF7DE6">
        <w:rPr>
          <w:sz w:val="24"/>
        </w:rPr>
        <w:t>Di nominare i restanti scrutatori, se necessario, attraverso il metodo del sorteggio casuale degli iscritti all'Albo unico degli scrutatori al fine di garantire la massima indipendenza degli scrutatori e la loro rotazione nelle sezioni elettorali, a maggior garanzia della trasparenza e della correttezza delle operazioni elettorali.</w:t>
      </w:r>
    </w:p>
    <w:p w:rsidR="008C65F4" w:rsidRPr="00EF7DE6" w:rsidRDefault="00A05976" w:rsidP="00EF7DE6">
      <w:pPr>
        <w:numPr>
          <w:ilvl w:val="0"/>
          <w:numId w:val="13"/>
        </w:numPr>
        <w:spacing w:after="0"/>
        <w:rPr>
          <w:sz w:val="24"/>
        </w:rPr>
      </w:pPr>
      <w:r w:rsidRPr="00EF7DE6">
        <w:rPr>
          <w:sz w:val="24"/>
        </w:rPr>
        <w:t xml:space="preserve">Di assicurarsi che coloro i quali vengono selezionali per una tornata elettorale non siano selezionati per quella successiva, al fine di agevolare una rotazione tra gli iscritti, facendo però attenzione che almeno uno </w:t>
      </w:r>
      <w:r w:rsidRPr="00EF7DE6">
        <w:rPr>
          <w:sz w:val="24"/>
        </w:rPr>
        <w:lastRenderedPageBreak/>
        <w:t>scrutatore abbia già svolto tale mansione, assicurando in tal modo il corretto svolgimento delle operazioni elettorali.</w:t>
      </w:r>
    </w:p>
    <w:p w:rsidR="00B95A7C" w:rsidRDefault="00B95A7C" w:rsidP="00B95A7C">
      <w:pPr>
        <w:spacing w:after="0"/>
      </w:pPr>
    </w:p>
    <w:p w:rsidR="00EF7DE6" w:rsidRDefault="00EF7DE6" w:rsidP="00EF7DE6"/>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3771"/>
      </w:tblGrid>
      <w:tr w:rsidR="00EF7DE6" w:rsidTr="001A3AF6">
        <w:tc>
          <w:tcPr>
            <w:tcW w:w="5637" w:type="dxa"/>
          </w:tcPr>
          <w:p w:rsidR="00EF7DE6" w:rsidRDefault="00EF7DE6" w:rsidP="001A3AF6"/>
        </w:tc>
        <w:tc>
          <w:tcPr>
            <w:tcW w:w="4140" w:type="dxa"/>
          </w:tcPr>
          <w:p w:rsidR="00EF7DE6" w:rsidRPr="00A7288C" w:rsidRDefault="00EF7DE6" w:rsidP="001A3AF6">
            <w:pPr>
              <w:jc w:val="center"/>
              <w:rPr>
                <w:b/>
              </w:rPr>
            </w:pPr>
            <w:r>
              <w:rPr>
                <w:b/>
              </w:rPr>
              <w:t xml:space="preserve">Anna </w:t>
            </w:r>
            <w:proofErr w:type="spellStart"/>
            <w:r>
              <w:rPr>
                <w:b/>
              </w:rPr>
              <w:t>Tinacci</w:t>
            </w:r>
            <w:proofErr w:type="spellEnd"/>
          </w:p>
          <w:p w:rsidR="00EF7DE6" w:rsidRDefault="00EF7DE6" w:rsidP="001A3AF6">
            <w:pPr>
              <w:spacing w:after="0"/>
              <w:jc w:val="center"/>
              <w:rPr>
                <w:b/>
              </w:rPr>
            </w:pPr>
            <w:r>
              <w:rPr>
                <w:b/>
              </w:rPr>
              <w:t>Consigliere</w:t>
            </w:r>
            <w:r w:rsidRPr="00A7288C">
              <w:rPr>
                <w:b/>
              </w:rPr>
              <w:t xml:space="preserve"> del </w:t>
            </w:r>
          </w:p>
          <w:p w:rsidR="00EF7DE6" w:rsidRPr="00116204" w:rsidRDefault="00EF7DE6" w:rsidP="001A3AF6">
            <w:pPr>
              <w:spacing w:after="0"/>
              <w:jc w:val="center"/>
              <w:rPr>
                <w:b/>
              </w:rPr>
            </w:pPr>
            <w:proofErr w:type="spellStart"/>
            <w:r w:rsidRPr="00A7288C">
              <w:rPr>
                <w:b/>
              </w:rPr>
              <w:t>MoVimento</w:t>
            </w:r>
            <w:proofErr w:type="spellEnd"/>
            <w:r w:rsidRPr="00A7288C">
              <w:rPr>
                <w:b/>
              </w:rPr>
              <w:t xml:space="preserve"> 5 Stelle</w:t>
            </w:r>
            <w:r>
              <w:rPr>
                <w:b/>
              </w:rPr>
              <w:t xml:space="preserve"> Cavriglia</w:t>
            </w:r>
          </w:p>
        </w:tc>
      </w:tr>
      <w:tr w:rsidR="00EF7DE6" w:rsidTr="001A3AF6">
        <w:trPr>
          <w:trHeight w:val="954"/>
        </w:trPr>
        <w:tc>
          <w:tcPr>
            <w:tcW w:w="5637" w:type="dxa"/>
          </w:tcPr>
          <w:p w:rsidR="00EF7DE6" w:rsidRDefault="00EF7DE6" w:rsidP="001A3AF6"/>
        </w:tc>
        <w:tc>
          <w:tcPr>
            <w:tcW w:w="4140" w:type="dxa"/>
            <w:tcBorders>
              <w:bottom w:val="single" w:sz="4" w:space="0" w:color="auto"/>
            </w:tcBorders>
          </w:tcPr>
          <w:p w:rsidR="00EF7DE6" w:rsidRPr="00D63D7E" w:rsidRDefault="00EF7DE6" w:rsidP="001A3AF6"/>
        </w:tc>
      </w:tr>
    </w:tbl>
    <w:p w:rsidR="00EF7DE6" w:rsidRDefault="00EF7DE6" w:rsidP="00EF7DE6"/>
    <w:p w:rsidR="00EF7DE6" w:rsidRDefault="00EF7DE6" w:rsidP="00EF7DE6"/>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3783"/>
      </w:tblGrid>
      <w:tr w:rsidR="00EF7DE6" w:rsidTr="001A3AF6">
        <w:tc>
          <w:tcPr>
            <w:tcW w:w="5637" w:type="dxa"/>
          </w:tcPr>
          <w:p w:rsidR="00EF7DE6" w:rsidRDefault="00EF7DE6" w:rsidP="001A3AF6"/>
        </w:tc>
        <w:tc>
          <w:tcPr>
            <w:tcW w:w="4140" w:type="dxa"/>
          </w:tcPr>
          <w:p w:rsidR="00EF7DE6" w:rsidRPr="00A7288C" w:rsidRDefault="00EF7DE6" w:rsidP="001A3AF6">
            <w:pPr>
              <w:jc w:val="center"/>
              <w:rPr>
                <w:b/>
              </w:rPr>
            </w:pPr>
            <w:proofErr w:type="spellStart"/>
            <w:r>
              <w:rPr>
                <w:b/>
              </w:rPr>
              <w:t>Schany</w:t>
            </w:r>
            <w:proofErr w:type="spellEnd"/>
            <w:r>
              <w:rPr>
                <w:b/>
              </w:rPr>
              <w:t xml:space="preserve"> Levice</w:t>
            </w:r>
          </w:p>
          <w:p w:rsidR="00EF7DE6" w:rsidRPr="00116204" w:rsidRDefault="00EF7DE6" w:rsidP="001A3AF6">
            <w:pPr>
              <w:jc w:val="center"/>
              <w:rPr>
                <w:b/>
              </w:rPr>
            </w:pPr>
            <w:r>
              <w:rPr>
                <w:b/>
              </w:rPr>
              <w:t>Consigliere</w:t>
            </w:r>
            <w:r w:rsidRPr="00A7288C">
              <w:rPr>
                <w:b/>
              </w:rPr>
              <w:t xml:space="preserve"> </w:t>
            </w:r>
            <w:r>
              <w:rPr>
                <w:b/>
              </w:rPr>
              <w:t xml:space="preserve">Capogruppo </w:t>
            </w:r>
            <w:r w:rsidRPr="00A7288C">
              <w:rPr>
                <w:b/>
              </w:rPr>
              <w:t xml:space="preserve">del </w:t>
            </w:r>
            <w:proofErr w:type="spellStart"/>
            <w:r w:rsidRPr="00A7288C">
              <w:rPr>
                <w:b/>
              </w:rPr>
              <w:t>MoVimento</w:t>
            </w:r>
            <w:proofErr w:type="spellEnd"/>
            <w:r w:rsidRPr="00A7288C">
              <w:rPr>
                <w:b/>
              </w:rPr>
              <w:t xml:space="preserve"> 5 Stelle</w:t>
            </w:r>
            <w:r>
              <w:rPr>
                <w:b/>
              </w:rPr>
              <w:t xml:space="preserve"> Cavriglia</w:t>
            </w:r>
          </w:p>
        </w:tc>
      </w:tr>
      <w:tr w:rsidR="00EF7DE6" w:rsidTr="001A3AF6">
        <w:trPr>
          <w:trHeight w:val="954"/>
        </w:trPr>
        <w:tc>
          <w:tcPr>
            <w:tcW w:w="5637" w:type="dxa"/>
          </w:tcPr>
          <w:p w:rsidR="00EF7DE6" w:rsidRDefault="00EF7DE6" w:rsidP="001A3AF6"/>
        </w:tc>
        <w:tc>
          <w:tcPr>
            <w:tcW w:w="4140" w:type="dxa"/>
            <w:tcBorders>
              <w:bottom w:val="single" w:sz="4" w:space="0" w:color="auto"/>
            </w:tcBorders>
          </w:tcPr>
          <w:p w:rsidR="00EF7DE6" w:rsidRPr="00D63D7E" w:rsidRDefault="00EF7DE6" w:rsidP="001A3AF6"/>
        </w:tc>
      </w:tr>
    </w:tbl>
    <w:p w:rsidR="00EF7DE6" w:rsidRDefault="00EF7DE6" w:rsidP="00EF7DE6"/>
    <w:p w:rsidR="00EF7DE6" w:rsidRDefault="00EF7DE6" w:rsidP="00EF7DE6"/>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3791"/>
      </w:tblGrid>
      <w:tr w:rsidR="00EF7DE6" w:rsidTr="001A3AF6">
        <w:tc>
          <w:tcPr>
            <w:tcW w:w="5637" w:type="dxa"/>
          </w:tcPr>
          <w:p w:rsidR="00EF7DE6" w:rsidRDefault="00EF7DE6" w:rsidP="001A3AF6"/>
        </w:tc>
        <w:tc>
          <w:tcPr>
            <w:tcW w:w="4140" w:type="dxa"/>
          </w:tcPr>
          <w:p w:rsidR="00EF7DE6" w:rsidRPr="00A7288C" w:rsidRDefault="00EF7DE6" w:rsidP="001A3AF6">
            <w:pPr>
              <w:jc w:val="center"/>
              <w:rPr>
                <w:b/>
              </w:rPr>
            </w:pPr>
            <w:r>
              <w:rPr>
                <w:b/>
              </w:rPr>
              <w:t xml:space="preserve">Massimiliano </w:t>
            </w:r>
            <w:proofErr w:type="spellStart"/>
            <w:r>
              <w:rPr>
                <w:b/>
              </w:rPr>
              <w:t>Secciani</w:t>
            </w:r>
            <w:proofErr w:type="spellEnd"/>
          </w:p>
          <w:p w:rsidR="00EF7DE6" w:rsidRDefault="00EF7DE6" w:rsidP="001A3AF6">
            <w:pPr>
              <w:spacing w:after="0"/>
              <w:jc w:val="center"/>
              <w:rPr>
                <w:b/>
              </w:rPr>
            </w:pPr>
            <w:r w:rsidRPr="00A7288C">
              <w:rPr>
                <w:b/>
              </w:rPr>
              <w:t>C</w:t>
            </w:r>
            <w:r>
              <w:rPr>
                <w:b/>
              </w:rPr>
              <w:t>onsigliere del</w:t>
            </w:r>
          </w:p>
          <w:p w:rsidR="00EF7DE6" w:rsidRPr="00116204" w:rsidRDefault="00EF7DE6" w:rsidP="001A3AF6">
            <w:pPr>
              <w:spacing w:after="0"/>
              <w:jc w:val="center"/>
              <w:rPr>
                <w:b/>
              </w:rPr>
            </w:pPr>
            <w:proofErr w:type="spellStart"/>
            <w:r w:rsidRPr="00A7288C">
              <w:rPr>
                <w:b/>
              </w:rPr>
              <w:t>MoVimento</w:t>
            </w:r>
            <w:proofErr w:type="spellEnd"/>
            <w:r w:rsidRPr="00A7288C">
              <w:rPr>
                <w:b/>
              </w:rPr>
              <w:t xml:space="preserve"> 5 Stelle</w:t>
            </w:r>
            <w:r>
              <w:rPr>
                <w:b/>
              </w:rPr>
              <w:t xml:space="preserve"> Cavriglia</w:t>
            </w:r>
          </w:p>
        </w:tc>
      </w:tr>
      <w:tr w:rsidR="00EF7DE6" w:rsidTr="001A3AF6">
        <w:trPr>
          <w:trHeight w:val="954"/>
        </w:trPr>
        <w:tc>
          <w:tcPr>
            <w:tcW w:w="5637" w:type="dxa"/>
          </w:tcPr>
          <w:p w:rsidR="00EF7DE6" w:rsidRDefault="00EF7DE6" w:rsidP="001A3AF6"/>
        </w:tc>
        <w:tc>
          <w:tcPr>
            <w:tcW w:w="4140" w:type="dxa"/>
            <w:tcBorders>
              <w:bottom w:val="single" w:sz="4" w:space="0" w:color="auto"/>
            </w:tcBorders>
          </w:tcPr>
          <w:p w:rsidR="00EF7DE6" w:rsidRPr="00D63D7E" w:rsidRDefault="00EF7DE6" w:rsidP="001A3AF6"/>
        </w:tc>
      </w:tr>
    </w:tbl>
    <w:p w:rsidR="00B95A7C" w:rsidRPr="005B556A" w:rsidRDefault="00B95A7C" w:rsidP="00B95A7C">
      <w:pPr>
        <w:spacing w:after="0"/>
      </w:pPr>
      <w:bookmarkStart w:id="0" w:name="_GoBack"/>
      <w:bookmarkEnd w:id="0"/>
    </w:p>
    <w:sectPr w:rsidR="00B95A7C" w:rsidRPr="005B556A" w:rsidSect="001C4B35">
      <w:headerReference w:type="default" r:id="rId7"/>
      <w:footerReference w:type="default" r:id="rId8"/>
      <w:pgSz w:w="11906" w:h="16838"/>
      <w:pgMar w:top="3686" w:right="1134" w:bottom="2977" w:left="2127" w:header="708" w:footer="26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BF" w:rsidRDefault="005538BF" w:rsidP="001348C8">
      <w:pPr>
        <w:spacing w:after="0" w:line="240" w:lineRule="auto"/>
      </w:pPr>
      <w:r>
        <w:separator/>
      </w:r>
    </w:p>
  </w:endnote>
  <w:endnote w:type="continuationSeparator" w:id="0">
    <w:p w:rsidR="005538BF" w:rsidRDefault="005538BF" w:rsidP="0013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F4" w:rsidRDefault="00B95A7C">
    <w:pPr>
      <w:pStyle w:val="Pidipagina"/>
    </w:pPr>
    <w:r>
      <w:rPr>
        <w:noProof/>
      </w:rPr>
      <mc:AlternateContent>
        <mc:Choice Requires="wps">
          <w:drawing>
            <wp:anchor distT="0" distB="0" distL="114300" distR="114300" simplePos="0" relativeHeight="251658752" behindDoc="0" locked="0" layoutInCell="1" allowOverlap="1">
              <wp:simplePos x="0" y="0"/>
              <wp:positionH relativeFrom="column">
                <wp:posOffset>848360</wp:posOffset>
              </wp:positionH>
              <wp:positionV relativeFrom="paragraph">
                <wp:posOffset>720090</wp:posOffset>
              </wp:positionV>
              <wp:extent cx="4267200" cy="598170"/>
              <wp:effectExtent l="0" t="0" r="0" b="0"/>
              <wp:wrapNone/>
              <wp:docPr id="2"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5981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C65F4" w:rsidRDefault="00EF7DE6">
                          <w:pPr>
                            <w:rPr>
                              <w:rFonts w:cs="Arial"/>
                              <w:b/>
                            </w:rPr>
                          </w:pPr>
                          <w:hyperlink r:id="rId1" w:history="1">
                            <w:r w:rsidRPr="00EF7DE6">
                              <w:rPr>
                                <w:rStyle w:val="Collegamentoipertestuale"/>
                                <w:rFonts w:cs="Arial"/>
                                <w:b/>
                                <w:color w:val="auto"/>
                                <w:u w:val="none"/>
                              </w:rPr>
                              <w:t>www.cavriglia5stelle.it</w:t>
                            </w:r>
                          </w:hyperlink>
                          <w:r>
                            <w:rPr>
                              <w:rFonts w:cs="Arial"/>
                              <w:b/>
                            </w:rPr>
                            <w:t xml:space="preserve">      schany.l</w:t>
                          </w:r>
                          <w:r w:rsidR="005B556A">
                            <w:rPr>
                              <w:rFonts w:cs="Arial"/>
                              <w:b/>
                            </w:rPr>
                            <w:t>evice</w:t>
                          </w:r>
                          <w:r w:rsidR="008C65F4">
                            <w:rPr>
                              <w:rFonts w:cs="Arial"/>
                              <w:b/>
                            </w:rPr>
                            <w:t>@cavriglia5stelle.it</w:t>
                          </w:r>
                        </w:p>
                        <w:p w:rsidR="008C65F4" w:rsidRPr="00FF5C24" w:rsidRDefault="008C65F4">
                          <w:pPr>
                            <w:rPr>
                              <w:rFonts w:cs="Arial"/>
                              <w:b/>
                            </w:rPr>
                          </w:pPr>
                          <w:r>
                            <w:rPr>
                              <w:rFonts w:cs="Arial"/>
                              <w:b/>
                            </w:rPr>
                            <w:t xml:space="preserve">Gruppo consiliare – </w:t>
                          </w:r>
                          <w:proofErr w:type="spellStart"/>
                          <w:r>
                            <w:rPr>
                              <w:rFonts w:cs="Arial"/>
                              <w:b/>
                            </w:rPr>
                            <w:t>MoVimento</w:t>
                          </w:r>
                          <w:proofErr w:type="spellEnd"/>
                          <w:r>
                            <w:rPr>
                              <w:rFonts w:cs="Arial"/>
                              <w:b/>
                            </w:rPr>
                            <w:t xml:space="preserve"> 5 Stelle – Cavriglia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8" type="#_x0000_t202" style="position:absolute;margin-left:66.8pt;margin-top:56.7pt;width:336pt;height:4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GgjAIAAB8FAAAOAAAAZHJzL2Uyb0RvYy54bWysVNuO0zAQfUfiHyy/d5OU9JKo6WrbpQhp&#10;uUgLH+DGTmPheILtNllW/Dtjp+2WBSSEyINje8bHM3POeHHdN4ochLESdEGTq5gSoUvgUu8K+vnT&#10;ZjSnxDqmOVOgRUEfhKXXy5cvFl2bizHUoLgwBEG0zbu2oLVzbR5FtqxFw+wVtEKjsQLTMIdLs4u4&#10;YR2iNyoax/E06sDw1kAprMXd28FIlwG/qkTpPlSVFY6ogmJsLowmjFs/RssFy3eGtbUsj2Gwf4ii&#10;YVLjpWeoW+YY2Rv5C1QjSwMWKndVQhNBVclShBwwmyR+ls19zVoRcsHi2PZcJvv/YMv3h4+GSF7Q&#10;MSWaNUjRmlmhFCNcEiesA5KEMnWtzdH7vkV/16+gR7pDyra9g/KLJRrWNdM7cWMMdLVgHMNMfIGj&#10;i6OeGJtbD7Lt3gHH+9jeQQDqK9P4GmJVCKIjXQ9nikTvSImb6Xg6Q94pKdE2yebJLAQXsfx0ujXW&#10;vRHQED8pqEEJBHR2uLPOR8Pyk4u/zIKSfCOVCguz266VIQeGctmELyTwzE1p76zBHxsQhx0MEu/w&#10;Nh9uoP8xS8ZpvBpno810Phulm3QyymbxfBQn2SqbxmmW3m6++wCTNK8l50LfSS1OUkzSv6P62BSD&#10;iIIYSVfQ6atJPFD0xyTj8P0uyUY67Ewlm4LOz04s98S+1jz0jWNSDfPo5/BDlbEGp3+oSpCBZ37Q&#10;gOu3/VF4COZVsQX+gLowgLQhw/iq4KQG842SDju0oPbrnhlBiXqrUVtZkqa+pcMinaAsKDGXlu2l&#10;hekSoQrqKBmmazc8A/vWyF2NNw1q1nCDeqxkkMpTVEcVYxeGnI4vhm/zy3XwenrXlj8AAAD//wMA&#10;UEsDBBQABgAIAAAAIQB6UrHL3gAAAAsBAAAPAAAAZHJzL2Rvd25yZXYueG1sTI/BTsMwEETvSPyD&#10;tUjcqJ2mhCqNUyEkrki0pWc3duMIex3Zbpv261lOcNvZHc2+adaTd+xsYhoCSihmApjBLugBewm7&#10;7fvTEljKCrVyAY2Eq0mwbu/vGlXrcMFPc97knlEIplpJsDmPNeeps8arNAujQbodQ/Qqk4w911Fd&#10;KNw7Phei4l4NSB+sGs2bNd335uQl7Ht/238VY7TauwV+3K7bXRikfHyYXlfAspnynxl+8QkdWmI6&#10;hBPqxBzpsqzISkNRLoCRYymeaXOQMBcvFfC24f87tD8AAAD//wMAUEsBAi0AFAAGAAgAAAAhALaD&#10;OJL+AAAA4QEAABMAAAAAAAAAAAAAAAAAAAAAAFtDb250ZW50X1R5cGVzXS54bWxQSwECLQAUAAYA&#10;CAAAACEAOP0h/9YAAACUAQAACwAAAAAAAAAAAAAAAAAvAQAAX3JlbHMvLnJlbHNQSwECLQAUAAYA&#10;CAAAACEAkcrBoIwCAAAfBQAADgAAAAAAAAAAAAAAAAAuAgAAZHJzL2Uyb0RvYy54bWxQSwECLQAU&#10;AAYACAAAACEAelKxy94AAAALAQAADwAAAAAAAAAAAAAAAADmBAAAZHJzL2Rvd25yZXYueG1sUEsF&#10;BgAAAAAEAAQA8wAAAPEFAAAAAA==&#10;" stroked="f" strokeweight=".5pt">
              <v:textbox>
                <w:txbxContent>
                  <w:p w:rsidR="008C65F4" w:rsidRDefault="00EF7DE6">
                    <w:pPr>
                      <w:rPr>
                        <w:rFonts w:cs="Arial"/>
                        <w:b/>
                      </w:rPr>
                    </w:pPr>
                    <w:hyperlink r:id="rId2" w:history="1">
                      <w:r w:rsidRPr="00EF7DE6">
                        <w:rPr>
                          <w:rStyle w:val="Collegamentoipertestuale"/>
                          <w:rFonts w:cs="Arial"/>
                          <w:b/>
                          <w:color w:val="auto"/>
                          <w:u w:val="none"/>
                        </w:rPr>
                        <w:t>www.cavriglia5stelle.it</w:t>
                      </w:r>
                    </w:hyperlink>
                    <w:r>
                      <w:rPr>
                        <w:rFonts w:cs="Arial"/>
                        <w:b/>
                      </w:rPr>
                      <w:t xml:space="preserve">      schany.l</w:t>
                    </w:r>
                    <w:r w:rsidR="005B556A">
                      <w:rPr>
                        <w:rFonts w:cs="Arial"/>
                        <w:b/>
                      </w:rPr>
                      <w:t>evice</w:t>
                    </w:r>
                    <w:r w:rsidR="008C65F4">
                      <w:rPr>
                        <w:rFonts w:cs="Arial"/>
                        <w:b/>
                      </w:rPr>
                      <w:t>@cavriglia5stelle.it</w:t>
                    </w:r>
                  </w:p>
                  <w:p w:rsidR="008C65F4" w:rsidRPr="00FF5C24" w:rsidRDefault="008C65F4">
                    <w:pPr>
                      <w:rPr>
                        <w:rFonts w:cs="Arial"/>
                        <w:b/>
                      </w:rPr>
                    </w:pPr>
                    <w:r>
                      <w:rPr>
                        <w:rFonts w:cs="Arial"/>
                        <w:b/>
                      </w:rPr>
                      <w:t xml:space="preserve">Gruppo consiliare – </w:t>
                    </w:r>
                    <w:proofErr w:type="spellStart"/>
                    <w:r>
                      <w:rPr>
                        <w:rFonts w:cs="Arial"/>
                        <w:b/>
                      </w:rPr>
                      <w:t>MoVimento</w:t>
                    </w:r>
                    <w:proofErr w:type="spellEnd"/>
                    <w:r>
                      <w:rPr>
                        <w:rFonts w:cs="Arial"/>
                        <w:b/>
                      </w:rPr>
                      <w:t xml:space="preserve"> 5 Stelle – Cavriglia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-675640</wp:posOffset>
          </wp:positionH>
          <wp:positionV relativeFrom="paragraph">
            <wp:posOffset>41910</wp:posOffset>
          </wp:positionV>
          <wp:extent cx="1343660" cy="1337945"/>
          <wp:effectExtent l="0" t="0" r="8890" b="0"/>
          <wp:wrapNone/>
          <wp:docPr id="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660" cy="13379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BF" w:rsidRDefault="005538BF" w:rsidP="001348C8">
      <w:pPr>
        <w:spacing w:after="0" w:line="240" w:lineRule="auto"/>
      </w:pPr>
      <w:r>
        <w:separator/>
      </w:r>
    </w:p>
  </w:footnote>
  <w:footnote w:type="continuationSeparator" w:id="0">
    <w:p w:rsidR="005538BF" w:rsidRDefault="005538BF" w:rsidP="00134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F4" w:rsidRDefault="00B95A7C">
    <w:pPr>
      <w:pStyle w:val="Intestazione"/>
    </w:pPr>
    <w:r>
      <w:rPr>
        <w:noProof/>
      </w:rPr>
      <w:drawing>
        <wp:anchor distT="0" distB="0" distL="114300" distR="114300" simplePos="0" relativeHeight="251655680" behindDoc="0" locked="0" layoutInCell="1" allowOverlap="1">
          <wp:simplePos x="0" y="0"/>
          <wp:positionH relativeFrom="column">
            <wp:posOffset>-1343025</wp:posOffset>
          </wp:positionH>
          <wp:positionV relativeFrom="paragraph">
            <wp:posOffset>-410210</wp:posOffset>
          </wp:positionV>
          <wp:extent cx="7468235" cy="2013585"/>
          <wp:effectExtent l="0" t="0" r="0" b="5715"/>
          <wp:wrapNone/>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8235" cy="2013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simplePos x="0" y="0"/>
              <wp:positionH relativeFrom="column">
                <wp:posOffset>120650</wp:posOffset>
              </wp:positionH>
              <wp:positionV relativeFrom="paragraph">
                <wp:posOffset>861060</wp:posOffset>
              </wp:positionV>
              <wp:extent cx="2677795" cy="39116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7795" cy="391160"/>
                      </a:xfrm>
                      <a:prstGeom prst="rect">
                        <a:avLst/>
                      </a:prstGeom>
                      <a:noFill/>
                      <a:ln w="6350">
                        <a:noFill/>
                      </a:ln>
                      <a:effectLst/>
                    </wps:spPr>
                    <wps:txbx>
                      <w:txbxContent>
                        <w:p w:rsidR="008C65F4" w:rsidRPr="00DD7586" w:rsidRDefault="005B556A" w:rsidP="00A7288C">
                          <w:pPr>
                            <w:rPr>
                              <w:rFonts w:ascii="Impact" w:hAnsi="Impact"/>
                              <w:sz w:val="40"/>
                              <w:szCs w:val="40"/>
                            </w:rPr>
                          </w:pPr>
                          <w:r>
                            <w:rPr>
                              <w:rFonts w:ascii="Impact" w:hAnsi="Impact"/>
                              <w:sz w:val="40"/>
                              <w:szCs w:val="40"/>
                            </w:rPr>
                            <w:t>MOZIONE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margin-left:9.5pt;margin-top:67.8pt;width:210.85pt;height:3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sfQwIAAIIEAAAOAAAAZHJzL2Uyb0RvYy54bWysVEuP2jAQvlfqf7B8LyEsjxIRVpQVVSW0&#10;uxJb7dk4Dolqe1zbkNBf37ETWLTtqerFGXu+eX4zWdy3SpKTsK4GndN0MKREaA5FrQ85/f6y+fSZ&#10;EueZLpgELXJ6Fo7eLz9+WDQmEyOoQBbCEnSiXdaYnFbemyxJHK+EYm4ARmhUlmAV83i1h6SwrEHv&#10;Siaj4XCaNGALY4EL5/D1oVPSZfRfloL7p7J0whOZU8zNx9PGcx/OZLlg2cEyU9W8T4P9QxaK1RqD&#10;Xl09MM/I0dZ/uFI1t+Cg9AMOKoGyrLmINWA16fBdNbuKGRFrweY4c22T+39u+ePp2ZK6QO5SSjRT&#10;yNGaOSElI0VNvHAeCKqwT41xGcJ3Bg18+wVatIk1O7MF/sMhJLnBdAYO0aEvbWlV+GLFBA2RivO1&#10;/aL1hOPjaDqbzeYTSjjq7uZpOo38JG/Wxjr/VYAiQcipRXpjBuy0dT7EZ9kFEoJp2NRSRoqlJk1O&#10;p3eTYTS4atBC6oAVcVh6N6GMLvMg+Xbf9vXvoThj+Ra6QXKGb2pMZcucf2YWJwcLw23wT3iUEjAk&#10;9BIlFdhff3sPeCQUtZQ0OIk5dT+PzApK5DeNVM/T8TiMbryMJ7MRXuytZn+r0Ue1Bhx2ZBOzi2LA&#10;e3kRSwvqFZdmFaKiimmOsXPqL+Lad/uBS8fFahVBOKyG+a3eGX5hPTT6pX1l1vRseOTxES4zy7J3&#10;pHTYjpbV0UNZR8ZCg7uu9uODgx6J7JcybNLtPaLefh3L3wAAAP//AwBQSwMEFAAGAAgAAAAhAJpe&#10;X6DfAAAACgEAAA8AAABkcnMvZG93bnJldi54bWxMj81OwzAQhO9IvIO1SNyoQylNCXGqCsEFCSFK&#10;JcRtGy9xwD/Bdtvw9mxPcFqNZjT7Tb0cnRV7iqkPXsHlpABBvg26952CzevDxQJEyug12uBJwQ8l&#10;WDanJzVWOhz8C+3XuRNc4lOFCkzOQyVlag05TJMwkGfvI0SHmWXspI544HJn5bQo5tJh7/mDwYHu&#10;DLVf651TUC7etfmMj+Pm7Wn1bZ4Hae9RKnV+Nq5uQWQa818YjviMDg0zbcPO6yQs6xuekvleXc9B&#10;cGA2K0oQ26NTTkE2tfw/ofkFAAD//wMAUEsBAi0AFAAGAAgAAAAhALaDOJL+AAAA4QEAABMAAAAA&#10;AAAAAAAAAAAAAAAAAFtDb250ZW50X1R5cGVzXS54bWxQSwECLQAUAAYACAAAACEAOP0h/9YAAACU&#10;AQAACwAAAAAAAAAAAAAAAAAvAQAAX3JlbHMvLnJlbHNQSwECLQAUAAYACAAAACEAz7b7H0MCAACC&#10;BAAADgAAAAAAAAAAAAAAAAAuAgAAZHJzL2Uyb0RvYy54bWxQSwECLQAUAAYACAAAACEAml5foN8A&#10;AAAKAQAADwAAAAAAAAAAAAAAAACdBAAAZHJzL2Rvd25yZXYueG1sUEsFBgAAAAAEAAQA8wAAAKkF&#10;AAAAAA==&#10;" filled="f" stroked="f" strokeweight=".5pt">
              <v:path arrowok="t"/>
              <v:textbox>
                <w:txbxContent>
                  <w:p w:rsidR="008C65F4" w:rsidRPr="00DD7586" w:rsidRDefault="005B556A" w:rsidP="00A7288C">
                    <w:pPr>
                      <w:rPr>
                        <w:rFonts w:ascii="Impact" w:hAnsi="Impact"/>
                        <w:sz w:val="40"/>
                        <w:szCs w:val="40"/>
                      </w:rPr>
                    </w:pPr>
                    <w:r>
                      <w:rPr>
                        <w:rFonts w:ascii="Impact" w:hAnsi="Impact"/>
                        <w:sz w:val="40"/>
                        <w:szCs w:val="40"/>
                      </w:rPr>
                      <w:t>MOZIONE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4791075</wp:posOffset>
              </wp:positionH>
              <wp:positionV relativeFrom="paragraph">
                <wp:posOffset>955675</wp:posOffset>
              </wp:positionV>
              <wp:extent cx="1262380" cy="282575"/>
              <wp:effectExtent l="0" t="0" r="0" b="3175"/>
              <wp:wrapNone/>
              <wp:docPr id="3"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82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C65F4" w:rsidRPr="00D226A2" w:rsidRDefault="008C65F4">
                          <w:pPr>
                            <w:rPr>
                              <w:rFonts w:cs="Arial"/>
                              <w:b/>
                              <w:sz w:val="16"/>
                            </w:rPr>
                          </w:pPr>
                          <w:proofErr w:type="gramStart"/>
                          <w:r w:rsidRPr="00D226A2">
                            <w:rPr>
                              <w:rFonts w:cs="Arial"/>
                              <w:b/>
                              <w:sz w:val="16"/>
                            </w:rPr>
                            <w:t>pagina</w:t>
                          </w:r>
                          <w:proofErr w:type="gramEnd"/>
                          <w:r w:rsidRPr="00D226A2">
                            <w:rPr>
                              <w:rFonts w:cs="Arial"/>
                              <w:b/>
                              <w:sz w:val="16"/>
                            </w:rPr>
                            <w:t xml:space="preserve"> </w:t>
                          </w:r>
                          <w:r w:rsidRPr="00D226A2">
                            <w:rPr>
                              <w:rFonts w:cs="Arial"/>
                              <w:b/>
                              <w:sz w:val="16"/>
                            </w:rPr>
                            <w:fldChar w:fldCharType="begin"/>
                          </w:r>
                          <w:r w:rsidRPr="00D226A2">
                            <w:rPr>
                              <w:rFonts w:cs="Arial"/>
                              <w:b/>
                              <w:sz w:val="16"/>
                            </w:rPr>
                            <w:instrText>PAGE   \* MERGEFORMAT</w:instrText>
                          </w:r>
                          <w:r w:rsidRPr="00D226A2">
                            <w:rPr>
                              <w:rFonts w:cs="Arial"/>
                              <w:b/>
                              <w:sz w:val="16"/>
                            </w:rPr>
                            <w:fldChar w:fldCharType="separate"/>
                          </w:r>
                          <w:r w:rsidR="00EF7DE6">
                            <w:rPr>
                              <w:rFonts w:cs="Arial"/>
                              <w:b/>
                              <w:noProof/>
                              <w:sz w:val="16"/>
                            </w:rPr>
                            <w:t>3</w:t>
                          </w:r>
                          <w:r w:rsidRPr="00D226A2">
                            <w:rPr>
                              <w:rFonts w:cs="Arial"/>
                              <w:b/>
                              <w:sz w:val="16"/>
                            </w:rPr>
                            <w:fldChar w:fldCharType="end"/>
                          </w:r>
                          <w:r w:rsidRPr="00D226A2">
                            <w:rPr>
                              <w:rFonts w:cs="Arial"/>
                              <w:b/>
                              <w:sz w:val="16"/>
                            </w:rPr>
                            <w:t xml:space="preserve"> di </w:t>
                          </w:r>
                          <w:fldSimple w:instr=" NUMPAGES   \* MERGEFORMAT ">
                            <w:r w:rsidR="00EF7DE6" w:rsidRPr="00EF7DE6">
                              <w:rPr>
                                <w:rFonts w:cs="Arial"/>
                                <w:b/>
                                <w:noProof/>
                                <w:sz w:val="16"/>
                              </w:rPr>
                              <w:t>3</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7" type="#_x0000_t202" style="position:absolute;margin-left:377.25pt;margin-top:75.25pt;width:99.4pt;height:2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BXiwIAAB4FAAAOAAAAZHJzL2Uyb0RvYy54bWysVMlu2zAQvRfoPxC8O1oi25IQOUicuiiQ&#10;LkDaDxiLlEWUIlWStpwW/fcOKdtxugBFUR0kUjN8s7w3vLred5LsuLFCq4omFzElXNWaCbWp6KeP&#10;q0lOiXWgGEiteEUfuaXXi5cvroa+5KlutWTcEARRthz6irbO9WUU2brlHdgL3XOFxkabDhxuzSZi&#10;BgZE72SUxvEsGrRhvdE1txb/3o1Gugj4TcNr975pLHdEVhRzc+Ftwnvt39HiCsqNgb4V9SEN+Ics&#10;OhAKg56g7sAB2RrxC1QnaqOtbtxFrbtIN42oeagBq0nin6p5aKHnoRZsju1PbbL/D7Z+t/tgiGAV&#10;vaREQYcULcFyKYEwQRy3TpPcd2nobYnODz26u/2t3iPboWLb3+v6syVKL1tQG35jjB5aDgyzTPzJ&#10;6OzoiGM9yHp4qxmGg63TAWjfmM63EJtCEB3ZejwxxPeO1D5kOksvczTVaEvzdDqfhhBQHk/3xrrX&#10;XHfELypqUAEBHXb31vlsoDy6+GBWS8FWQsqwMZv1UhqyA1TLKjwH9GduUnlnpf2xEXH8g0liDG/z&#10;6Qb2vxVJmsW3aTFZzfL5JFtl00kxj/NJnBS3xSzOiuxu9d0nmGRlKxjj6l4oflRikv0d04eZGDUU&#10;tEiGis4up/FI0R+LjMPzuyI74XAwpegqmp+coPTEvlIMy4bSgZDjOnqefugy9uD4DV0JMvDMjxpw&#10;+/U+6C5oxEtkrdkj6sJopA0ZxksFF602XykZcEArar9swXBK5BuF2iqSLPMTHTbZdJ7ixpxb1ucW&#10;UDVCVdRRMi6XbrwFtr0RmxYjjWpW+gb12IgglaesDirGIQw1HS4MP+Xn++D1dK0tfgAAAP//AwBQ&#10;SwMEFAAGAAgAAAAhADZ3azvdAAAACwEAAA8AAABkcnMvZG93bnJldi54bWxMj0FPAjEQhe8m/odm&#10;TLxJi1CVdbvEmHg1EZBz2dbtxna6aQss/HqHE95m5r28+V69HINnB5tyH1HBdCKAWWyj6bFTsFl/&#10;PLwAy0Wj0T6iVXCyGZbN7U2tKxOP+GUPq9IxCsFcaQWulKHiPLfOBp0ncbBI2k9MQRdaU8dN0kcK&#10;D54/CvHEg+6RPjg92Hdn29/VPijYduG8/Z4OyZng5/h5Pq03sVfq/m58ewVW7FiuZrjgEzo0xLSL&#10;ezSZeQXPci7JSoIUNJBjIWczYDu6LKQA3tT8f4fmDwAA//8DAFBLAQItABQABgAIAAAAIQC2gziS&#10;/gAAAOEBAAATAAAAAAAAAAAAAAAAAAAAAABbQ29udGVudF9UeXBlc10ueG1sUEsBAi0AFAAGAAgA&#10;AAAhADj9If/WAAAAlAEAAAsAAAAAAAAAAAAAAAAALwEAAF9yZWxzLy5yZWxzUEsBAi0AFAAGAAgA&#10;AAAhAKmdwFeLAgAAHgUAAA4AAAAAAAAAAAAAAAAALgIAAGRycy9lMm9Eb2MueG1sUEsBAi0AFAAG&#10;AAgAAAAhADZ3azvdAAAACwEAAA8AAAAAAAAAAAAAAAAA5QQAAGRycy9kb3ducmV2LnhtbFBLBQYA&#10;AAAABAAEAPMAAADvBQAAAAA=&#10;" stroked="f" strokeweight=".5pt">
              <v:textbox>
                <w:txbxContent>
                  <w:p w:rsidR="008C65F4" w:rsidRPr="00D226A2" w:rsidRDefault="008C65F4">
                    <w:pPr>
                      <w:rPr>
                        <w:rFonts w:cs="Arial"/>
                        <w:b/>
                        <w:sz w:val="16"/>
                      </w:rPr>
                    </w:pPr>
                    <w:proofErr w:type="gramStart"/>
                    <w:r w:rsidRPr="00D226A2">
                      <w:rPr>
                        <w:rFonts w:cs="Arial"/>
                        <w:b/>
                        <w:sz w:val="16"/>
                      </w:rPr>
                      <w:t>pagina</w:t>
                    </w:r>
                    <w:proofErr w:type="gramEnd"/>
                    <w:r w:rsidRPr="00D226A2">
                      <w:rPr>
                        <w:rFonts w:cs="Arial"/>
                        <w:b/>
                        <w:sz w:val="16"/>
                      </w:rPr>
                      <w:t xml:space="preserve"> </w:t>
                    </w:r>
                    <w:r w:rsidRPr="00D226A2">
                      <w:rPr>
                        <w:rFonts w:cs="Arial"/>
                        <w:b/>
                        <w:sz w:val="16"/>
                      </w:rPr>
                      <w:fldChar w:fldCharType="begin"/>
                    </w:r>
                    <w:r w:rsidRPr="00D226A2">
                      <w:rPr>
                        <w:rFonts w:cs="Arial"/>
                        <w:b/>
                        <w:sz w:val="16"/>
                      </w:rPr>
                      <w:instrText>PAGE   \* MERGEFORMAT</w:instrText>
                    </w:r>
                    <w:r w:rsidRPr="00D226A2">
                      <w:rPr>
                        <w:rFonts w:cs="Arial"/>
                        <w:b/>
                        <w:sz w:val="16"/>
                      </w:rPr>
                      <w:fldChar w:fldCharType="separate"/>
                    </w:r>
                    <w:r w:rsidR="00EF7DE6">
                      <w:rPr>
                        <w:rFonts w:cs="Arial"/>
                        <w:b/>
                        <w:noProof/>
                        <w:sz w:val="16"/>
                      </w:rPr>
                      <w:t>3</w:t>
                    </w:r>
                    <w:r w:rsidRPr="00D226A2">
                      <w:rPr>
                        <w:rFonts w:cs="Arial"/>
                        <w:b/>
                        <w:sz w:val="16"/>
                      </w:rPr>
                      <w:fldChar w:fldCharType="end"/>
                    </w:r>
                    <w:r w:rsidRPr="00D226A2">
                      <w:rPr>
                        <w:rFonts w:cs="Arial"/>
                        <w:b/>
                        <w:sz w:val="16"/>
                      </w:rPr>
                      <w:t xml:space="preserve"> di </w:t>
                    </w:r>
                    <w:fldSimple w:instr=" NUMPAGES   \* MERGEFORMAT ">
                      <w:r w:rsidR="00EF7DE6" w:rsidRPr="00EF7DE6">
                        <w:rPr>
                          <w:rFonts w:cs="Arial"/>
                          <w:b/>
                          <w:noProof/>
                          <w:sz w:val="16"/>
                        </w:rPr>
                        <w:t>3</w:t>
                      </w:r>
                    </w:fldSimple>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4E1"/>
    <w:multiLevelType w:val="hybridMultilevel"/>
    <w:tmpl w:val="2BA6E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E21EA8"/>
    <w:multiLevelType w:val="hybridMultilevel"/>
    <w:tmpl w:val="C6D8D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182941"/>
    <w:multiLevelType w:val="hybridMultilevel"/>
    <w:tmpl w:val="BAE0D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B96DD4"/>
    <w:multiLevelType w:val="hybridMultilevel"/>
    <w:tmpl w:val="75EC7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EB645E"/>
    <w:multiLevelType w:val="hybridMultilevel"/>
    <w:tmpl w:val="50AE8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022242"/>
    <w:multiLevelType w:val="hybridMultilevel"/>
    <w:tmpl w:val="FA58C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2D2EBF"/>
    <w:multiLevelType w:val="hybridMultilevel"/>
    <w:tmpl w:val="F5E26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B45C8F"/>
    <w:multiLevelType w:val="hybridMultilevel"/>
    <w:tmpl w:val="53520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E36323"/>
    <w:multiLevelType w:val="hybridMultilevel"/>
    <w:tmpl w:val="E7B4A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2B24CEB"/>
    <w:multiLevelType w:val="hybridMultilevel"/>
    <w:tmpl w:val="21BC7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273714"/>
    <w:multiLevelType w:val="hybridMultilevel"/>
    <w:tmpl w:val="CD2A5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B6E53A3"/>
    <w:multiLevelType w:val="hybridMultilevel"/>
    <w:tmpl w:val="97C84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D953AC"/>
    <w:multiLevelType w:val="hybridMultilevel"/>
    <w:tmpl w:val="43F69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7"/>
  </w:num>
  <w:num w:numId="4">
    <w:abstractNumId w:val="1"/>
  </w:num>
  <w:num w:numId="5">
    <w:abstractNumId w:val="5"/>
  </w:num>
  <w:num w:numId="6">
    <w:abstractNumId w:val="4"/>
  </w:num>
  <w:num w:numId="7">
    <w:abstractNumId w:val="9"/>
  </w:num>
  <w:num w:numId="8">
    <w:abstractNumId w:val="2"/>
  </w:num>
  <w:num w:numId="9">
    <w:abstractNumId w:val="12"/>
  </w:num>
  <w:num w:numId="10">
    <w:abstractNumId w:val="8"/>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76"/>
    <w:rsid w:val="00005A00"/>
    <w:rsid w:val="00024856"/>
    <w:rsid w:val="000E72F0"/>
    <w:rsid w:val="0012631F"/>
    <w:rsid w:val="001348C8"/>
    <w:rsid w:val="00164BD6"/>
    <w:rsid w:val="001865A8"/>
    <w:rsid w:val="001B0E39"/>
    <w:rsid w:val="001C4B35"/>
    <w:rsid w:val="001C584C"/>
    <w:rsid w:val="00241687"/>
    <w:rsid w:val="002B193D"/>
    <w:rsid w:val="002B3769"/>
    <w:rsid w:val="002C0399"/>
    <w:rsid w:val="00354538"/>
    <w:rsid w:val="003F1613"/>
    <w:rsid w:val="003F4C3E"/>
    <w:rsid w:val="00477C3C"/>
    <w:rsid w:val="004C2D86"/>
    <w:rsid w:val="004C3637"/>
    <w:rsid w:val="004D14F5"/>
    <w:rsid w:val="00521320"/>
    <w:rsid w:val="0053242C"/>
    <w:rsid w:val="00550623"/>
    <w:rsid w:val="00552D67"/>
    <w:rsid w:val="005538BF"/>
    <w:rsid w:val="00595697"/>
    <w:rsid w:val="005B556A"/>
    <w:rsid w:val="005C5626"/>
    <w:rsid w:val="005F22AA"/>
    <w:rsid w:val="00642A54"/>
    <w:rsid w:val="006521F0"/>
    <w:rsid w:val="006A7B08"/>
    <w:rsid w:val="006B5866"/>
    <w:rsid w:val="006D0678"/>
    <w:rsid w:val="006D53EE"/>
    <w:rsid w:val="007569B1"/>
    <w:rsid w:val="007B0A11"/>
    <w:rsid w:val="007F107C"/>
    <w:rsid w:val="00872A7D"/>
    <w:rsid w:val="0088453E"/>
    <w:rsid w:val="008C65F4"/>
    <w:rsid w:val="00911557"/>
    <w:rsid w:val="00927DFC"/>
    <w:rsid w:val="009922E5"/>
    <w:rsid w:val="009D1D9E"/>
    <w:rsid w:val="009F5CB8"/>
    <w:rsid w:val="00A031AA"/>
    <w:rsid w:val="00A05976"/>
    <w:rsid w:val="00A05DB1"/>
    <w:rsid w:val="00A7288C"/>
    <w:rsid w:val="00A86A5E"/>
    <w:rsid w:val="00A86BF0"/>
    <w:rsid w:val="00B11F38"/>
    <w:rsid w:val="00B734E7"/>
    <w:rsid w:val="00B81300"/>
    <w:rsid w:val="00B95A7C"/>
    <w:rsid w:val="00BA2E86"/>
    <w:rsid w:val="00BA7FD4"/>
    <w:rsid w:val="00BB3CAD"/>
    <w:rsid w:val="00BF1900"/>
    <w:rsid w:val="00C0539D"/>
    <w:rsid w:val="00C128E8"/>
    <w:rsid w:val="00C43053"/>
    <w:rsid w:val="00C748DC"/>
    <w:rsid w:val="00C77F66"/>
    <w:rsid w:val="00C86D39"/>
    <w:rsid w:val="00CA7F0C"/>
    <w:rsid w:val="00CB2178"/>
    <w:rsid w:val="00CD789A"/>
    <w:rsid w:val="00CF1FEA"/>
    <w:rsid w:val="00CF58DC"/>
    <w:rsid w:val="00D12839"/>
    <w:rsid w:val="00D226A2"/>
    <w:rsid w:val="00D23567"/>
    <w:rsid w:val="00D61CD2"/>
    <w:rsid w:val="00DD7432"/>
    <w:rsid w:val="00DD7586"/>
    <w:rsid w:val="00E07510"/>
    <w:rsid w:val="00E935C6"/>
    <w:rsid w:val="00EF06AD"/>
    <w:rsid w:val="00EF7DE6"/>
    <w:rsid w:val="00F066D9"/>
    <w:rsid w:val="00F964FC"/>
    <w:rsid w:val="00FF5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737087-626D-451D-A2E7-3DF732C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C24"/>
    <w:pPr>
      <w:spacing w:after="200" w:line="276" w:lineRule="auto"/>
    </w:pPr>
    <w:rPr>
      <w:rFonts w:ascii="Arial" w:hAnsi="Arial"/>
      <w:szCs w:val="22"/>
    </w:rPr>
  </w:style>
  <w:style w:type="paragraph" w:styleId="Titolo1">
    <w:name w:val="heading 1"/>
    <w:basedOn w:val="Normale"/>
    <w:next w:val="Normale"/>
    <w:link w:val="Titolo1Carattere"/>
    <w:uiPriority w:val="99"/>
    <w:qFormat/>
    <w:rsid w:val="00C43053"/>
    <w:pPr>
      <w:keepNext/>
      <w:keepLines/>
      <w:spacing w:before="480" w:after="0"/>
      <w:outlineLvl w:val="0"/>
    </w:pPr>
    <w:rPr>
      <w:rFonts w:ascii="Impact" w:hAnsi="Impact"/>
      <w:b/>
      <w:bCs/>
      <w:caps/>
      <w:sz w:val="28"/>
      <w:szCs w:val="28"/>
    </w:rPr>
  </w:style>
  <w:style w:type="paragraph" w:styleId="Titolo2">
    <w:name w:val="heading 2"/>
    <w:basedOn w:val="Normale"/>
    <w:next w:val="Normale"/>
    <w:link w:val="Titolo2Carattere"/>
    <w:uiPriority w:val="99"/>
    <w:qFormat/>
    <w:rsid w:val="00C43053"/>
    <w:pPr>
      <w:keepNext/>
      <w:keepLines/>
      <w:spacing w:before="200" w:after="0"/>
      <w:outlineLvl w:val="1"/>
    </w:pPr>
    <w:rPr>
      <w:rFonts w:ascii="Impact" w:hAnsi="Impac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43053"/>
    <w:rPr>
      <w:rFonts w:ascii="Impact" w:hAnsi="Impact" w:cs="Times New Roman"/>
      <w:b/>
      <w:bCs/>
      <w:caps/>
      <w:sz w:val="28"/>
      <w:szCs w:val="28"/>
    </w:rPr>
  </w:style>
  <w:style w:type="character" w:customStyle="1" w:styleId="Titolo2Carattere">
    <w:name w:val="Titolo 2 Carattere"/>
    <w:link w:val="Titolo2"/>
    <w:uiPriority w:val="99"/>
    <w:semiHidden/>
    <w:locked/>
    <w:rsid w:val="00C43053"/>
    <w:rPr>
      <w:rFonts w:ascii="Impact" w:hAnsi="Impact" w:cs="Times New Roman"/>
      <w:b/>
      <w:bCs/>
      <w:sz w:val="26"/>
      <w:szCs w:val="26"/>
    </w:rPr>
  </w:style>
  <w:style w:type="paragraph" w:styleId="Testofumetto">
    <w:name w:val="Balloon Text"/>
    <w:basedOn w:val="Normale"/>
    <w:link w:val="TestofumettoCarattere"/>
    <w:uiPriority w:val="99"/>
    <w:semiHidden/>
    <w:rsid w:val="0012631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2631F"/>
    <w:rPr>
      <w:rFonts w:ascii="Tahoma" w:hAnsi="Tahoma" w:cs="Tahoma"/>
      <w:sz w:val="16"/>
      <w:szCs w:val="16"/>
    </w:rPr>
  </w:style>
  <w:style w:type="paragraph" w:styleId="Intestazione">
    <w:name w:val="header"/>
    <w:basedOn w:val="Normale"/>
    <w:link w:val="IntestazioneCarattere"/>
    <w:uiPriority w:val="99"/>
    <w:rsid w:val="001348C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348C8"/>
    <w:rPr>
      <w:rFonts w:cs="Times New Roman"/>
    </w:rPr>
  </w:style>
  <w:style w:type="paragraph" w:styleId="Pidipagina">
    <w:name w:val="footer"/>
    <w:basedOn w:val="Normale"/>
    <w:link w:val="PidipaginaCarattere"/>
    <w:uiPriority w:val="99"/>
    <w:rsid w:val="001348C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348C8"/>
    <w:rPr>
      <w:rFonts w:cs="Times New Roman"/>
    </w:rPr>
  </w:style>
  <w:style w:type="character" w:styleId="Collegamentoipertestuale">
    <w:name w:val="Hyperlink"/>
    <w:uiPriority w:val="99"/>
    <w:rsid w:val="00FF5C24"/>
    <w:rPr>
      <w:rFonts w:cs="Times New Roman"/>
      <w:color w:val="0000FF"/>
      <w:u w:val="single"/>
    </w:rPr>
  </w:style>
  <w:style w:type="paragraph" w:customStyle="1" w:styleId="Standard">
    <w:name w:val="Standard"/>
    <w:uiPriority w:val="99"/>
    <w:rsid w:val="00A7288C"/>
    <w:pPr>
      <w:widowControl w:val="0"/>
      <w:suppressAutoHyphens/>
      <w:autoSpaceDN w:val="0"/>
      <w:textAlignment w:val="baseline"/>
    </w:pPr>
    <w:rPr>
      <w:rFonts w:ascii="Times New Roman" w:hAnsi="Times New Roman" w:cs="Tahoma"/>
      <w:kern w:val="3"/>
      <w:sz w:val="24"/>
      <w:szCs w:val="24"/>
    </w:rPr>
  </w:style>
  <w:style w:type="paragraph" w:styleId="Paragrafoelenco">
    <w:name w:val="List Paragraph"/>
    <w:basedOn w:val="Normale"/>
    <w:uiPriority w:val="99"/>
    <w:qFormat/>
    <w:rsid w:val="00550623"/>
    <w:pPr>
      <w:widowControl w:val="0"/>
      <w:suppressAutoHyphens/>
      <w:autoSpaceDN w:val="0"/>
      <w:spacing w:after="0" w:line="240" w:lineRule="auto"/>
      <w:ind w:left="720"/>
      <w:textAlignment w:val="baseline"/>
    </w:pPr>
    <w:rPr>
      <w:rFonts w:cs="Tahoma"/>
      <w:kern w:val="3"/>
      <w:szCs w:val="24"/>
    </w:rPr>
  </w:style>
  <w:style w:type="table" w:styleId="Grigliatabella">
    <w:name w:val="Table Grid"/>
    <w:basedOn w:val="Tabellanormale"/>
    <w:uiPriority w:val="99"/>
    <w:rsid w:val="00A7288C"/>
    <w:pPr>
      <w:widowControl w:val="0"/>
      <w:autoSpaceDN w:val="0"/>
      <w:textAlignment w:val="baseline"/>
    </w:pPr>
    <w:rPr>
      <w:rFonts w:ascii="Times New Roman" w:hAnsi="Times New Roman" w:cs="Tahoma"/>
      <w:kern w:val="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vriglia5stelle.it" TargetMode="External"/><Relationship Id="rId1" Type="http://schemas.openxmlformats.org/officeDocument/2006/relationships/hyperlink" Target="http://www.cavriglia5stel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o\Documents\Modelli%20di%20Office%20personalizzati\Modello%20Mo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Mozione.dot</Template>
  <TotalTime>14</TotalTime>
  <Pages>3</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Cavriglia, 19 Giugno 2014</vt:lpstr>
    </vt:vector>
  </TitlesOfParts>
  <Company>Inter-Ware srl</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Cavriglia, 19 Giugno 2014</dc:title>
  <dc:subject/>
  <dc:creator>stefano bigini</dc:creator>
  <cp:keywords/>
  <dc:description/>
  <cp:lastModifiedBy>stefano bigini</cp:lastModifiedBy>
  <cp:revision>3</cp:revision>
  <cp:lastPrinted>2014-06-20T08:23:00Z</cp:lastPrinted>
  <dcterms:created xsi:type="dcterms:W3CDTF">2014-11-17T16:16:00Z</dcterms:created>
  <dcterms:modified xsi:type="dcterms:W3CDTF">2014-11-17T18:23:00Z</dcterms:modified>
</cp:coreProperties>
</file>